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857" w:rsidRDefault="00FF2857" w:rsidP="00FF2857">
      <w:pPr>
        <w:pStyle w:val="Heading1"/>
        <w:rPr>
          <w:sz w:val="46"/>
          <w:szCs w:val="46"/>
        </w:rPr>
      </w:pPr>
      <w:r>
        <w:rPr>
          <w:sz w:val="46"/>
          <w:szCs w:val="46"/>
        </w:rPr>
        <w:t>DEC Environmental Conservation Officer Highlights</w:t>
      </w:r>
    </w:p>
    <w:p w:rsidR="00FF2857" w:rsidRDefault="00FF2857" w:rsidP="00FF2857">
      <w:pPr>
        <w:pStyle w:val="Heading2"/>
        <w:rPr>
          <w:sz w:val="38"/>
          <w:szCs w:val="38"/>
        </w:rPr>
      </w:pPr>
      <w:r>
        <w:rPr>
          <w:sz w:val="38"/>
          <w:szCs w:val="38"/>
        </w:rPr>
        <w:t>ECO Actions for Late September</w:t>
      </w:r>
    </w:p>
    <w:p w:rsidR="00FF2857" w:rsidRDefault="00FF2857" w:rsidP="00FF2857">
      <w:pPr>
        <w:pStyle w:val="NormalWeb"/>
        <w:rPr>
          <w:color w:val="000000"/>
          <w:sz w:val="23"/>
          <w:szCs w:val="23"/>
        </w:rPr>
      </w:pPr>
      <w:r>
        <w:rPr>
          <w:color w:val="000000"/>
          <w:sz w:val="23"/>
          <w:szCs w:val="23"/>
        </w:rPr>
        <w:t>New York State Department of Environmental Conservation (DEC) Environmental Conservation Officers (ECOs) enforce the 71 Chapters of NY Environmental Conservation Law, protecting fish and wildlife and preserving environmental quality across New York.</w:t>
      </w:r>
    </w:p>
    <w:p w:rsidR="00FF2857" w:rsidRDefault="00FF2857" w:rsidP="00FF2857">
      <w:pPr>
        <w:pStyle w:val="NormalWeb"/>
        <w:rPr>
          <w:color w:val="000000"/>
          <w:sz w:val="23"/>
          <w:szCs w:val="23"/>
        </w:rPr>
      </w:pPr>
      <w:r>
        <w:rPr>
          <w:color w:val="000000"/>
          <w:sz w:val="23"/>
          <w:szCs w:val="23"/>
        </w:rPr>
        <w:t>In 2015, the 268 ECOs across the state responded to 25,000 calls and issued 22,000 tickets for crimes ranging from deer poaching to corporate toxic dumping and illegal mining, black market pet trade, and excessive emissions violations.</w:t>
      </w:r>
    </w:p>
    <w:p w:rsidR="00FF2857" w:rsidRDefault="00FF2857" w:rsidP="00FF2857">
      <w:pPr>
        <w:pStyle w:val="NormalWeb"/>
        <w:rPr>
          <w:color w:val="000000"/>
          <w:sz w:val="23"/>
          <w:szCs w:val="23"/>
        </w:rPr>
      </w:pPr>
      <w:r>
        <w:rPr>
          <w:color w:val="000000"/>
          <w:sz w:val="23"/>
          <w:szCs w:val="23"/>
        </w:rPr>
        <w:t xml:space="preserve">"From Montauk Point to Mount Marcy, from Brooklyn to Buffalo, the ECOs patrolling our state are the first line of defense in protecting New York's environment and our natural resources, ensuring that they exist for future generations of New Yorkers," said Commissioner Basil </w:t>
      </w:r>
      <w:proofErr w:type="spellStart"/>
      <w:r>
        <w:rPr>
          <w:color w:val="000000"/>
          <w:sz w:val="23"/>
          <w:szCs w:val="23"/>
        </w:rPr>
        <w:t>Seggos</w:t>
      </w:r>
      <w:proofErr w:type="spellEnd"/>
      <w:r>
        <w:rPr>
          <w:color w:val="000000"/>
          <w:sz w:val="23"/>
          <w:szCs w:val="23"/>
        </w:rPr>
        <w:t>. "They work long and arduous hours, both deep in our remote wildernesses and in the tight confines of our urban landscapes. Although they don't receive much public fanfare, the work of our ECOs is critical to achieving DEC's mission to protect and enhance our environment."</w:t>
      </w:r>
    </w:p>
    <w:p w:rsidR="00FF2857" w:rsidRDefault="00FF2857" w:rsidP="00FF2857">
      <w:pPr>
        <w:pStyle w:val="NormalWeb"/>
        <w:rPr>
          <w:color w:val="000000"/>
          <w:sz w:val="23"/>
          <w:szCs w:val="23"/>
        </w:rPr>
      </w:pPr>
      <w:r>
        <w:rPr>
          <w:color w:val="000000"/>
          <w:sz w:val="23"/>
          <w:szCs w:val="23"/>
        </w:rPr>
        <w:t>Recent missions carried out by ECOs include:</w:t>
      </w:r>
    </w:p>
    <w:p w:rsidR="00FF2857" w:rsidRDefault="00FF2857" w:rsidP="00FF2857">
      <w:pPr>
        <w:pStyle w:val="Heading3"/>
        <w:rPr>
          <w:color w:val="2E7B39"/>
          <w:sz w:val="33"/>
          <w:szCs w:val="33"/>
        </w:rPr>
      </w:pPr>
      <w:r>
        <w:rPr>
          <w:sz w:val="33"/>
          <w:szCs w:val="33"/>
        </w:rPr>
        <w:t>Unlawful Possession of a Raccoon - Yates County</w:t>
      </w:r>
    </w:p>
    <w:p w:rsidR="00FF2857" w:rsidRDefault="00FF2857" w:rsidP="00FF2857">
      <w:pPr>
        <w:pStyle w:val="NormalWeb"/>
        <w:rPr>
          <w:color w:val="000000"/>
          <w:sz w:val="23"/>
          <w:szCs w:val="23"/>
        </w:rPr>
      </w:pPr>
      <w:r>
        <w:rPr>
          <w:color w:val="000000"/>
          <w:sz w:val="23"/>
          <w:szCs w:val="23"/>
        </w:rPr>
        <w:t>On September 15, ECOs Josh Crain and John Rich were called for a complaint of an individual in possession of a raccoon as a pet in the Town of Jerusalem. Upon arriving at the residence, the ECOs were greeted by a female who claimed she did not possess a raccoon. After interviewing the male property owner and the woman, the woman admitted to keeping a pet raccoon in the house for several months. The male took responsibility for the raccoon and turned it over to the ECOs, who transported it to a local wildlife rehabilitator. The ECOs issued the man an appearance ticket for possession of wildlife other than permitted by law.</w:t>
      </w:r>
    </w:p>
    <w:p w:rsidR="00FF2857" w:rsidRDefault="00FF2857" w:rsidP="00FF2857">
      <w:pPr>
        <w:pStyle w:val="Heading3"/>
        <w:rPr>
          <w:color w:val="2E7B39"/>
          <w:sz w:val="33"/>
          <w:szCs w:val="33"/>
        </w:rPr>
      </w:pPr>
      <w:r>
        <w:rPr>
          <w:sz w:val="33"/>
          <w:szCs w:val="33"/>
        </w:rPr>
        <w:t>Taking Out the Trash - Seneca County</w:t>
      </w:r>
    </w:p>
    <w:p w:rsidR="00FF2857" w:rsidRDefault="00FF2857" w:rsidP="00FF2857">
      <w:pPr>
        <w:pStyle w:val="NormalWeb"/>
        <w:rPr>
          <w:color w:val="000000"/>
          <w:sz w:val="23"/>
          <w:szCs w:val="23"/>
        </w:rPr>
      </w:pPr>
      <w:r>
        <w:rPr>
          <w:color w:val="000000"/>
          <w:sz w:val="23"/>
          <w:szCs w:val="23"/>
        </w:rPr>
        <w:t xml:space="preserve">On September 16, ECOs John Rich, Joshua Crain, Scott </w:t>
      </w:r>
      <w:proofErr w:type="spellStart"/>
      <w:r>
        <w:rPr>
          <w:color w:val="000000"/>
          <w:sz w:val="23"/>
          <w:szCs w:val="23"/>
        </w:rPr>
        <w:t>Angotti</w:t>
      </w:r>
      <w:proofErr w:type="spellEnd"/>
      <w:r>
        <w:rPr>
          <w:color w:val="000000"/>
          <w:sz w:val="23"/>
          <w:szCs w:val="23"/>
        </w:rPr>
        <w:t xml:space="preserve">, and Tony </w:t>
      </w:r>
      <w:proofErr w:type="spellStart"/>
      <w:r>
        <w:rPr>
          <w:color w:val="000000"/>
          <w:sz w:val="23"/>
          <w:szCs w:val="23"/>
        </w:rPr>
        <w:t>Drahms</w:t>
      </w:r>
      <w:proofErr w:type="spellEnd"/>
      <w:r>
        <w:rPr>
          <w:color w:val="000000"/>
          <w:sz w:val="23"/>
          <w:szCs w:val="23"/>
        </w:rPr>
        <w:t xml:space="preserve"> were on boat patrol in the Town of </w:t>
      </w:r>
      <w:proofErr w:type="spellStart"/>
      <w:r>
        <w:rPr>
          <w:color w:val="000000"/>
          <w:sz w:val="23"/>
          <w:szCs w:val="23"/>
        </w:rPr>
        <w:t>Tyre</w:t>
      </w:r>
      <w:proofErr w:type="spellEnd"/>
      <w:r>
        <w:rPr>
          <w:color w:val="000000"/>
          <w:sz w:val="23"/>
          <w:szCs w:val="23"/>
        </w:rPr>
        <w:t xml:space="preserve"> when they found an illegal dumping site along the Erie Canal. The dumping site consisted of household trash, old furniture, liquor bottles, and cardboard packaging. The officers found mail with two separate Auburn addresses mixed into the pile of trash and located the subject on September 19. ECOs </w:t>
      </w:r>
      <w:proofErr w:type="spellStart"/>
      <w:r>
        <w:rPr>
          <w:color w:val="000000"/>
          <w:sz w:val="23"/>
          <w:szCs w:val="23"/>
        </w:rPr>
        <w:t>Angotti</w:t>
      </w:r>
      <w:proofErr w:type="spellEnd"/>
      <w:r>
        <w:rPr>
          <w:color w:val="000000"/>
          <w:sz w:val="23"/>
          <w:szCs w:val="23"/>
        </w:rPr>
        <w:t xml:space="preserve"> and </w:t>
      </w:r>
      <w:proofErr w:type="spellStart"/>
      <w:r>
        <w:rPr>
          <w:color w:val="000000"/>
          <w:sz w:val="23"/>
          <w:szCs w:val="23"/>
        </w:rPr>
        <w:t>Drahms</w:t>
      </w:r>
      <w:proofErr w:type="spellEnd"/>
      <w:r>
        <w:rPr>
          <w:color w:val="000000"/>
          <w:sz w:val="23"/>
          <w:szCs w:val="23"/>
        </w:rPr>
        <w:t xml:space="preserve"> discovered that the man had been ticketed in the past for open burning. The subject worked for several people in the Auburn area and dumped the solid waste in the woods instead of taking it to the dump. The subject at first denied the allegations, but quickly changed his story when confronted with the evidence. A ticket was issued for illegal disposal of solid waste for a </w:t>
      </w:r>
      <w:proofErr w:type="spellStart"/>
      <w:r>
        <w:rPr>
          <w:color w:val="000000"/>
          <w:sz w:val="23"/>
          <w:szCs w:val="23"/>
        </w:rPr>
        <w:t>Tyre</w:t>
      </w:r>
      <w:proofErr w:type="spellEnd"/>
      <w:r>
        <w:rPr>
          <w:color w:val="000000"/>
          <w:sz w:val="23"/>
          <w:szCs w:val="23"/>
        </w:rPr>
        <w:t xml:space="preserve"> Town Court date in October.</w:t>
      </w:r>
    </w:p>
    <w:p w:rsidR="00FF2857" w:rsidRDefault="00FF2857" w:rsidP="00FF2857">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lastRenderedPageBreak/>
        <w:drawing>
          <wp:inline distT="0" distB="0" distL="0" distR="0">
            <wp:extent cx="3124200" cy="2343150"/>
            <wp:effectExtent l="0" t="0" r="0" b="0"/>
            <wp:docPr id="46" name="Picture 46" descr="Garbage dumped along the Erie Ca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Garbage dumped along the Erie Ca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2343150"/>
                    </a:xfrm>
                    <a:prstGeom prst="rect">
                      <a:avLst/>
                    </a:prstGeom>
                    <a:noFill/>
                    <a:ln>
                      <a:noFill/>
                    </a:ln>
                  </pic:spPr>
                </pic:pic>
              </a:graphicData>
            </a:graphic>
          </wp:inline>
        </w:drawing>
      </w:r>
      <w:r>
        <w:rPr>
          <w:rFonts w:ascii="Helvetica" w:hAnsi="Helvetica" w:cs="Helvetica"/>
          <w:i/>
          <w:iCs/>
          <w:color w:val="000000"/>
          <w:sz w:val="20"/>
          <w:szCs w:val="20"/>
        </w:rPr>
        <w:br/>
        <w:t>Garbage dumped along the Erie Canal.</w:t>
      </w:r>
    </w:p>
    <w:p w:rsidR="00FF2857" w:rsidRDefault="00FF2857" w:rsidP="00FF2857">
      <w:pPr>
        <w:pStyle w:val="NormalWeb"/>
        <w:rPr>
          <w:rFonts w:ascii="Helvetica" w:hAnsi="Helvetica" w:cs="Helvetica"/>
          <w:color w:val="000000"/>
          <w:sz w:val="23"/>
          <w:szCs w:val="23"/>
        </w:rPr>
      </w:pPr>
    </w:p>
    <w:p w:rsidR="00FF2857" w:rsidRDefault="00FF2857" w:rsidP="00FF2857">
      <w:pPr>
        <w:pStyle w:val="Heading3"/>
        <w:rPr>
          <w:color w:val="2E7B39"/>
          <w:sz w:val="33"/>
          <w:szCs w:val="33"/>
        </w:rPr>
      </w:pPr>
      <w:r>
        <w:rPr>
          <w:sz w:val="33"/>
          <w:szCs w:val="33"/>
        </w:rPr>
        <w:t>School of Holy Childhood Fishing Clinic - Monroe County</w:t>
      </w:r>
    </w:p>
    <w:p w:rsidR="00FF2857" w:rsidRDefault="00FF2857" w:rsidP="00FF2857">
      <w:pPr>
        <w:pStyle w:val="NormalWeb"/>
        <w:rPr>
          <w:color w:val="000000"/>
          <w:sz w:val="23"/>
          <w:szCs w:val="23"/>
        </w:rPr>
      </w:pPr>
      <w:r>
        <w:rPr>
          <w:color w:val="000000"/>
          <w:sz w:val="23"/>
          <w:szCs w:val="23"/>
        </w:rPr>
        <w:t xml:space="preserve">On September 19, </w:t>
      </w:r>
      <w:proofErr w:type="spellStart"/>
      <w:r>
        <w:rPr>
          <w:color w:val="000000"/>
          <w:sz w:val="23"/>
          <w:szCs w:val="23"/>
        </w:rPr>
        <w:t>Lts</w:t>
      </w:r>
      <w:proofErr w:type="spellEnd"/>
      <w:r>
        <w:rPr>
          <w:color w:val="000000"/>
          <w:sz w:val="23"/>
          <w:szCs w:val="23"/>
        </w:rPr>
        <w:t xml:space="preserve">. Matt </w:t>
      </w:r>
      <w:proofErr w:type="spellStart"/>
      <w:r>
        <w:rPr>
          <w:color w:val="000000"/>
          <w:sz w:val="23"/>
          <w:szCs w:val="23"/>
        </w:rPr>
        <w:t>Lochner</w:t>
      </w:r>
      <w:proofErr w:type="spellEnd"/>
      <w:r>
        <w:rPr>
          <w:color w:val="000000"/>
          <w:sz w:val="23"/>
          <w:szCs w:val="23"/>
        </w:rPr>
        <w:t xml:space="preserve"> and Bruce Hummel along with ECOs Gary Wilson, Scott </w:t>
      </w:r>
      <w:proofErr w:type="spellStart"/>
      <w:r>
        <w:rPr>
          <w:color w:val="000000"/>
          <w:sz w:val="23"/>
          <w:szCs w:val="23"/>
        </w:rPr>
        <w:t>Angotti</w:t>
      </w:r>
      <w:proofErr w:type="spellEnd"/>
      <w:r>
        <w:rPr>
          <w:color w:val="000000"/>
          <w:sz w:val="23"/>
          <w:szCs w:val="23"/>
        </w:rPr>
        <w:t xml:space="preserve">, Josh Crain, Tony </w:t>
      </w:r>
      <w:proofErr w:type="spellStart"/>
      <w:r>
        <w:rPr>
          <w:color w:val="000000"/>
          <w:sz w:val="23"/>
          <w:szCs w:val="23"/>
        </w:rPr>
        <w:t>Drahms</w:t>
      </w:r>
      <w:proofErr w:type="spellEnd"/>
      <w:r>
        <w:rPr>
          <w:color w:val="000000"/>
          <w:sz w:val="23"/>
          <w:szCs w:val="23"/>
        </w:rPr>
        <w:t xml:space="preserve">, and John Rich hosted a fishing event for the students of the School of the Holy Childhood, a school for individuals with intellectual and developmental disabilities. The much-anticipated event is a decades-long, annual tradition. This year's fishing destination was Powder Mills Park in the Town of </w:t>
      </w:r>
      <w:proofErr w:type="spellStart"/>
      <w:r>
        <w:rPr>
          <w:color w:val="000000"/>
          <w:sz w:val="23"/>
          <w:szCs w:val="23"/>
        </w:rPr>
        <w:t>Perinton</w:t>
      </w:r>
      <w:proofErr w:type="spellEnd"/>
      <w:r>
        <w:rPr>
          <w:color w:val="000000"/>
          <w:sz w:val="23"/>
          <w:szCs w:val="23"/>
        </w:rPr>
        <w:t xml:space="preserve">. The event was made possible by support from the New York State Conservation Officers Association and the </w:t>
      </w:r>
      <w:proofErr w:type="spellStart"/>
      <w:r>
        <w:rPr>
          <w:color w:val="000000"/>
          <w:sz w:val="23"/>
          <w:szCs w:val="23"/>
        </w:rPr>
        <w:t>Riedman</w:t>
      </w:r>
      <w:proofErr w:type="spellEnd"/>
      <w:r>
        <w:rPr>
          <w:color w:val="000000"/>
          <w:sz w:val="23"/>
          <w:szCs w:val="23"/>
        </w:rPr>
        <w:t xml:space="preserve"> Foundation Fish Hatchery. The event is aimed at teaching children and young adults the basics of fishing. The ECOs assisted in teaching 16 students how to fish. Many of the participants had never fished before and were excited to start learning.</w:t>
      </w:r>
    </w:p>
    <w:p w:rsidR="00FF2857" w:rsidRDefault="00FF2857" w:rsidP="00FF2857">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drawing>
          <wp:inline distT="0" distB="0" distL="0" distR="0">
            <wp:extent cx="3619500" cy="1743075"/>
            <wp:effectExtent l="0" t="0" r="0" b="9525"/>
            <wp:docPr id="45" name="Picture 45" descr="ECOs with students from the School of the Holy Child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ECOs with students from the School of the Holy Childhoo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0" cy="1743075"/>
                    </a:xfrm>
                    <a:prstGeom prst="rect">
                      <a:avLst/>
                    </a:prstGeom>
                    <a:noFill/>
                    <a:ln>
                      <a:noFill/>
                    </a:ln>
                  </pic:spPr>
                </pic:pic>
              </a:graphicData>
            </a:graphic>
          </wp:inline>
        </w:drawing>
      </w:r>
      <w:r>
        <w:rPr>
          <w:rFonts w:ascii="Helvetica" w:hAnsi="Helvetica" w:cs="Helvetica"/>
          <w:i/>
          <w:iCs/>
          <w:color w:val="000000"/>
          <w:sz w:val="20"/>
          <w:szCs w:val="20"/>
        </w:rPr>
        <w:br/>
        <w:t>ECOs with students from the School of the Holy Childhood.</w:t>
      </w:r>
    </w:p>
    <w:p w:rsidR="00FF2857" w:rsidRDefault="00FF2857" w:rsidP="00FF2857">
      <w:pPr>
        <w:pStyle w:val="NormalWeb"/>
        <w:rPr>
          <w:rFonts w:ascii="Helvetica" w:hAnsi="Helvetica" w:cs="Helvetica"/>
          <w:color w:val="000000"/>
          <w:sz w:val="23"/>
          <w:szCs w:val="23"/>
        </w:rPr>
      </w:pPr>
    </w:p>
    <w:p w:rsidR="00FF2857" w:rsidRDefault="00FF2857" w:rsidP="00FF2857">
      <w:pPr>
        <w:pStyle w:val="Heading3"/>
        <w:rPr>
          <w:color w:val="2E7B39"/>
          <w:sz w:val="33"/>
          <w:szCs w:val="33"/>
        </w:rPr>
      </w:pPr>
      <w:r>
        <w:rPr>
          <w:sz w:val="33"/>
          <w:szCs w:val="33"/>
        </w:rPr>
        <w:lastRenderedPageBreak/>
        <w:t>"SAFE Boat" Captains Course - Lake Ontario</w:t>
      </w:r>
    </w:p>
    <w:p w:rsidR="00FF2857" w:rsidRDefault="00FF2857" w:rsidP="00FF2857">
      <w:pPr>
        <w:pStyle w:val="NormalWeb"/>
        <w:rPr>
          <w:color w:val="000000"/>
          <w:sz w:val="23"/>
          <w:szCs w:val="23"/>
        </w:rPr>
      </w:pPr>
      <w:r>
        <w:rPr>
          <w:color w:val="000000"/>
          <w:sz w:val="23"/>
          <w:szCs w:val="23"/>
        </w:rPr>
        <w:t>Five of the recent 31 graduates of the Division of Law Enforcement 20th Basic School for Uniformed Officers recently transferred to the Marine Enforcement Unit (MEU) where they will become specialists in marine fisheries law while operating DEC's largest patrol vessels in and around New York Harbor. The five new ECOs began extensive field training in September in the 132-hour A-Platform School, officially known as the "SAFE Boat Captains Course." The training involved operation of DEC's larger patrol vessels, navigation and seamanship, vessel electronics and charting, mooring techniques, rough water operations, night operations, towing, and waterborne arrest techniques. Two weeks of the course were spent almost entirely operating the large vessels on Lake Ontario. To successfully complete the course, each ECO had to demonstrate precision and efficient competency in all of the tasks required to be a vessel operator in New York's Marine District. The training concluded on September 23 with nine ECOs completing the course, including the five recent graduates. One of the graduates, ECO Mary Grose, is the DEC's first female to serve as a SAFE Boat Captain.</w:t>
      </w:r>
    </w:p>
    <w:p w:rsidR="00FF2857" w:rsidRDefault="00FF2857" w:rsidP="00FF2857">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drawing>
          <wp:inline distT="0" distB="0" distL="0" distR="0">
            <wp:extent cx="2857500" cy="1905000"/>
            <wp:effectExtent l="0" t="0" r="0" b="0"/>
            <wp:docPr id="44" name="Picture 44" descr="Boat in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Boat in a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Pr>
          <w:rFonts w:ascii="Helvetica" w:hAnsi="Helvetica" w:cs="Helvetica"/>
          <w:i/>
          <w:iCs/>
          <w:color w:val="000000"/>
          <w:sz w:val="20"/>
          <w:szCs w:val="20"/>
        </w:rPr>
        <w:br/>
        <w:t>Rough weather operations</w:t>
      </w:r>
    </w:p>
    <w:p w:rsidR="00FF2857" w:rsidRDefault="00FF2857" w:rsidP="00FF2857">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drawing>
          <wp:inline distT="0" distB="0" distL="0" distR="0">
            <wp:extent cx="2552700" cy="1914525"/>
            <wp:effectExtent l="0" t="0" r="0" b="9525"/>
            <wp:docPr id="43" name="Picture 43" descr="ECOs practicing chart plo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ECOs practicing chart plott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914525"/>
                    </a:xfrm>
                    <a:prstGeom prst="rect">
                      <a:avLst/>
                    </a:prstGeom>
                    <a:noFill/>
                    <a:ln>
                      <a:noFill/>
                    </a:ln>
                  </pic:spPr>
                </pic:pic>
              </a:graphicData>
            </a:graphic>
          </wp:inline>
        </w:drawing>
      </w:r>
      <w:r>
        <w:rPr>
          <w:rFonts w:ascii="Helvetica" w:hAnsi="Helvetica" w:cs="Helvetica"/>
          <w:i/>
          <w:iCs/>
          <w:color w:val="000000"/>
          <w:sz w:val="20"/>
          <w:szCs w:val="20"/>
        </w:rPr>
        <w:br/>
        <w:t>ECOs practicing chart plotting.</w:t>
      </w:r>
    </w:p>
    <w:p w:rsidR="00FF2857" w:rsidRDefault="00FF2857" w:rsidP="00FF2857">
      <w:pPr>
        <w:pStyle w:val="Heading3"/>
        <w:rPr>
          <w:rFonts w:ascii="Helvetica" w:hAnsi="Helvetica" w:cs="Helvetica"/>
          <w:color w:val="2E7B39"/>
          <w:sz w:val="33"/>
          <w:szCs w:val="33"/>
        </w:rPr>
      </w:pPr>
      <w:r>
        <w:rPr>
          <w:sz w:val="33"/>
          <w:szCs w:val="33"/>
        </w:rPr>
        <w:t>Side Job Selling Illegal Fish - Kings County</w:t>
      </w:r>
    </w:p>
    <w:p w:rsidR="00FF2857" w:rsidRDefault="00FF2857" w:rsidP="00FF2857">
      <w:pPr>
        <w:pStyle w:val="NormalWeb"/>
        <w:rPr>
          <w:color w:val="000000"/>
          <w:sz w:val="23"/>
          <w:szCs w:val="23"/>
        </w:rPr>
      </w:pPr>
      <w:r>
        <w:rPr>
          <w:color w:val="000000"/>
          <w:sz w:val="23"/>
          <w:szCs w:val="23"/>
        </w:rPr>
        <w:t xml:space="preserve">On September 23, ECO Jeff Krueger investigated a complaint of a husband and wife keeping undersized fish in the back of their vehicle at a local marina. ECO Krueger watched as the boat described in the complaint returned to the marina with two males and a female transferring coolers </w:t>
      </w:r>
      <w:r>
        <w:rPr>
          <w:color w:val="000000"/>
          <w:sz w:val="23"/>
          <w:szCs w:val="23"/>
        </w:rPr>
        <w:lastRenderedPageBreak/>
        <w:t>and a bucket off the boat and into the vehicle. ECO Krueger followed the vehicle until the trip ended in Chinatown in Brooklyn at a known live fish dealer and frequent violator of the Environmental Conservation Law. ECO Krueger made contact with the female after one of the males entered the seafood shop to sell fish and discovered the aerated cooler in the back of the vehicle containing 55 live black sea bass and one summer flounder. At least 52 of the sea bass measured less than the legal size limit of 15 inches. The male explained to ECO Krueger that he and his wife just wanted to make some extra money and that he usually gets $6 per pound for the fish. The husband and wife team received summonses for landing commercial food fish without a permit, commercial shipping and dealing food fish without a permit, possession of undersized and over limit black sea bass, and possession of fluke out of season. The couple is scheduled to appear in Kings County Court to answer the summonses.</w:t>
      </w:r>
    </w:p>
    <w:p w:rsidR="00FF2857" w:rsidRDefault="00FF2857" w:rsidP="00FF2857">
      <w:pPr>
        <w:pStyle w:val="Heading3"/>
        <w:rPr>
          <w:color w:val="2E7B39"/>
          <w:sz w:val="33"/>
          <w:szCs w:val="33"/>
        </w:rPr>
      </w:pPr>
      <w:r>
        <w:rPr>
          <w:sz w:val="33"/>
          <w:szCs w:val="33"/>
        </w:rPr>
        <w:t>Marijuana Grow Site Discovered - Franklin County</w:t>
      </w:r>
    </w:p>
    <w:p w:rsidR="00FF2857" w:rsidRDefault="00FF2857" w:rsidP="00FF2857">
      <w:pPr>
        <w:pStyle w:val="NormalWeb"/>
        <w:rPr>
          <w:color w:val="000000"/>
          <w:sz w:val="23"/>
          <w:szCs w:val="23"/>
        </w:rPr>
      </w:pPr>
      <w:r>
        <w:rPr>
          <w:color w:val="000000"/>
          <w:sz w:val="23"/>
          <w:szCs w:val="23"/>
        </w:rPr>
        <w:t xml:space="preserve">Marijuana plants were not exactly what ECO James </w:t>
      </w:r>
      <w:proofErr w:type="spellStart"/>
      <w:r>
        <w:rPr>
          <w:color w:val="000000"/>
          <w:sz w:val="23"/>
          <w:szCs w:val="23"/>
        </w:rPr>
        <w:t>Cranker</w:t>
      </w:r>
      <w:proofErr w:type="spellEnd"/>
      <w:r>
        <w:rPr>
          <w:color w:val="000000"/>
          <w:sz w:val="23"/>
          <w:szCs w:val="23"/>
        </w:rPr>
        <w:t xml:space="preserve"> was searching for on the second weekend of early bear hunting season. While on foot patrol on September 24, ECO </w:t>
      </w:r>
      <w:proofErr w:type="spellStart"/>
      <w:r>
        <w:rPr>
          <w:color w:val="000000"/>
          <w:sz w:val="23"/>
          <w:szCs w:val="23"/>
        </w:rPr>
        <w:t>Cranker</w:t>
      </w:r>
      <w:proofErr w:type="spellEnd"/>
      <w:r>
        <w:rPr>
          <w:color w:val="000000"/>
          <w:sz w:val="23"/>
          <w:szCs w:val="23"/>
        </w:rPr>
        <w:t xml:space="preserve"> was checking for bear hunting activity in the </w:t>
      </w:r>
      <w:proofErr w:type="spellStart"/>
      <w:r>
        <w:rPr>
          <w:color w:val="000000"/>
          <w:sz w:val="23"/>
          <w:szCs w:val="23"/>
        </w:rPr>
        <w:t>Kushaqua</w:t>
      </w:r>
      <w:proofErr w:type="spellEnd"/>
      <w:r>
        <w:rPr>
          <w:color w:val="000000"/>
          <w:sz w:val="23"/>
          <w:szCs w:val="23"/>
        </w:rPr>
        <w:t xml:space="preserve"> Conservation Easement area in the Town of Franklin and discovered marijuana plants growing in a wetland area. A lightly used foot path caught his attention as a possible bear hunting site so he followed it into the swampy area. However, the path ended at a marijuana garden instead. The plants were removed and destroyed and the investigation into those responsible for growing the plants continues.</w:t>
      </w:r>
    </w:p>
    <w:p w:rsidR="00FF2857" w:rsidRDefault="00FF2857" w:rsidP="00FF2857">
      <w:pPr>
        <w:spacing w:line="300" w:lineRule="atLeast"/>
        <w:rPr>
          <w:rFonts w:ascii="Helvetica" w:hAnsi="Helvetica" w:cs="Helvetica"/>
          <w:i/>
          <w:iCs/>
          <w:color w:val="000000"/>
          <w:sz w:val="20"/>
          <w:szCs w:val="20"/>
        </w:rPr>
      </w:pPr>
      <w:r>
        <w:rPr>
          <w:rFonts w:ascii="Helvetica" w:hAnsi="Helvetica" w:cs="Helvetica"/>
          <w:i/>
          <w:iCs/>
          <w:noProof/>
          <w:color w:val="000000"/>
          <w:sz w:val="20"/>
          <w:szCs w:val="20"/>
        </w:rPr>
        <w:drawing>
          <wp:inline distT="0" distB="0" distL="0" distR="0">
            <wp:extent cx="3619500" cy="2714625"/>
            <wp:effectExtent l="0" t="0" r="0" b="9525"/>
            <wp:docPr id="42" name="Picture 42" descr="ECO Cranker with seized marijuana pl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CO Cranker with seized marijuana pla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2714625"/>
                    </a:xfrm>
                    <a:prstGeom prst="rect">
                      <a:avLst/>
                    </a:prstGeom>
                    <a:noFill/>
                    <a:ln>
                      <a:noFill/>
                    </a:ln>
                  </pic:spPr>
                </pic:pic>
              </a:graphicData>
            </a:graphic>
          </wp:inline>
        </w:drawing>
      </w:r>
      <w:r>
        <w:rPr>
          <w:rFonts w:ascii="Helvetica" w:hAnsi="Helvetica" w:cs="Helvetica"/>
          <w:i/>
          <w:iCs/>
          <w:color w:val="000000"/>
          <w:sz w:val="20"/>
          <w:szCs w:val="20"/>
        </w:rPr>
        <w:br/>
        <w:t xml:space="preserve">ECO </w:t>
      </w:r>
      <w:proofErr w:type="spellStart"/>
      <w:r>
        <w:rPr>
          <w:rFonts w:ascii="Helvetica" w:hAnsi="Helvetica" w:cs="Helvetica"/>
          <w:i/>
          <w:iCs/>
          <w:color w:val="000000"/>
          <w:sz w:val="20"/>
          <w:szCs w:val="20"/>
        </w:rPr>
        <w:t>Cranker</w:t>
      </w:r>
      <w:proofErr w:type="spellEnd"/>
      <w:r>
        <w:rPr>
          <w:rFonts w:ascii="Helvetica" w:hAnsi="Helvetica" w:cs="Helvetica"/>
          <w:i/>
          <w:iCs/>
          <w:color w:val="000000"/>
          <w:sz w:val="20"/>
          <w:szCs w:val="20"/>
        </w:rPr>
        <w:t xml:space="preserve"> with seized marijuana plants.</w:t>
      </w:r>
    </w:p>
    <w:p w:rsidR="00C35920" w:rsidRPr="00B829F1" w:rsidRDefault="00FF2857" w:rsidP="00B829F1">
      <w:bookmarkStart w:id="0" w:name="_GoBack"/>
      <w:bookmarkEnd w:id="0"/>
    </w:p>
    <w:sectPr w:rsidR="00C35920" w:rsidRPr="00B82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4153D"/>
    <w:multiLevelType w:val="multilevel"/>
    <w:tmpl w:val="17F4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EA"/>
    <w:rsid w:val="001E5528"/>
    <w:rsid w:val="002502FC"/>
    <w:rsid w:val="006863A7"/>
    <w:rsid w:val="007F3177"/>
    <w:rsid w:val="007F7031"/>
    <w:rsid w:val="008434EA"/>
    <w:rsid w:val="00AD36A2"/>
    <w:rsid w:val="00B829F1"/>
    <w:rsid w:val="00CA360B"/>
    <w:rsid w:val="00ED5A91"/>
    <w:rsid w:val="00F23154"/>
    <w:rsid w:val="00FC132C"/>
    <w:rsid w:val="00FF2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8A53"/>
  <w15:chartTrackingRefBased/>
  <w15:docId w15:val="{C92D1560-8D43-4A78-8F93-6B83012B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7F31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502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02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4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34EA"/>
    <w:rPr>
      <w:b/>
      <w:bCs/>
    </w:rPr>
  </w:style>
  <w:style w:type="character" w:customStyle="1" w:styleId="contextualextensionhighlight">
    <w:name w:val="contextualextensionhighlight"/>
    <w:basedOn w:val="DefaultParagraphFont"/>
    <w:rsid w:val="008434EA"/>
  </w:style>
  <w:style w:type="character" w:customStyle="1" w:styleId="Heading1Char">
    <w:name w:val="Heading 1 Char"/>
    <w:basedOn w:val="DefaultParagraphFont"/>
    <w:link w:val="Heading1"/>
    <w:uiPriority w:val="9"/>
    <w:rsid w:val="007F317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F3177"/>
    <w:rPr>
      <w:color w:val="0000FF"/>
      <w:u w:val="single"/>
    </w:rPr>
  </w:style>
  <w:style w:type="character" w:customStyle="1" w:styleId="Heading2Char">
    <w:name w:val="Heading 2 Char"/>
    <w:basedOn w:val="DefaultParagraphFont"/>
    <w:link w:val="Heading2"/>
    <w:uiPriority w:val="9"/>
    <w:semiHidden/>
    <w:rsid w:val="002502F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502FC"/>
    <w:rPr>
      <w:rFonts w:asciiTheme="majorHAnsi" w:eastAsiaTheme="majorEastAsia" w:hAnsiTheme="majorHAnsi" w:cstheme="majorBidi"/>
      <w:color w:val="1F4D78" w:themeColor="accent1" w:themeShade="7F"/>
      <w:sz w:val="24"/>
      <w:szCs w:val="24"/>
    </w:rPr>
  </w:style>
  <w:style w:type="paragraph" w:customStyle="1" w:styleId="clearleft">
    <w:name w:val="clearleft"/>
    <w:basedOn w:val="Normal"/>
    <w:rsid w:val="002502FC"/>
    <w:pPr>
      <w:spacing w:after="180" w:line="372" w:lineRule="atLeast"/>
    </w:pPr>
    <w:rPr>
      <w:rFonts w:ascii="Helvetica" w:eastAsia="Times New Roman" w:hAnsi="Helvetica" w:cs="Helvetica"/>
      <w:sz w:val="24"/>
      <w:szCs w:val="24"/>
    </w:rPr>
  </w:style>
  <w:style w:type="paragraph" w:customStyle="1" w:styleId="clearboth">
    <w:name w:val="clearboth"/>
    <w:basedOn w:val="Normal"/>
    <w:rsid w:val="001E5528"/>
    <w:pPr>
      <w:spacing w:after="180" w:line="372" w:lineRule="atLeast"/>
    </w:pPr>
    <w:rPr>
      <w:rFonts w:ascii="Helvetica" w:eastAsia="Times New Roman"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61673">
      <w:bodyDiv w:val="1"/>
      <w:marLeft w:val="0"/>
      <w:marRight w:val="0"/>
      <w:marTop w:val="750"/>
      <w:marBottom w:val="0"/>
      <w:divBdr>
        <w:top w:val="none" w:sz="0" w:space="0" w:color="auto"/>
        <w:left w:val="none" w:sz="0" w:space="0" w:color="auto"/>
        <w:bottom w:val="none" w:sz="0" w:space="0" w:color="auto"/>
        <w:right w:val="none" w:sz="0" w:space="0" w:color="auto"/>
      </w:divBdr>
      <w:divsChild>
        <w:div w:id="719984445">
          <w:marLeft w:val="0"/>
          <w:marRight w:val="0"/>
          <w:marTop w:val="0"/>
          <w:marBottom w:val="0"/>
          <w:divBdr>
            <w:top w:val="none" w:sz="0" w:space="0" w:color="auto"/>
            <w:left w:val="none" w:sz="0" w:space="0" w:color="auto"/>
            <w:bottom w:val="none" w:sz="0" w:space="0" w:color="auto"/>
            <w:right w:val="none" w:sz="0" w:space="0" w:color="auto"/>
          </w:divBdr>
          <w:divsChild>
            <w:div w:id="439035798">
              <w:marLeft w:val="0"/>
              <w:marRight w:val="0"/>
              <w:marTop w:val="0"/>
              <w:marBottom w:val="0"/>
              <w:divBdr>
                <w:top w:val="none" w:sz="0" w:space="0" w:color="auto"/>
                <w:left w:val="none" w:sz="0" w:space="0" w:color="auto"/>
                <w:bottom w:val="none" w:sz="0" w:space="0" w:color="auto"/>
                <w:right w:val="none" w:sz="0" w:space="0" w:color="auto"/>
              </w:divBdr>
              <w:divsChild>
                <w:div w:id="518854188">
                  <w:marLeft w:val="0"/>
                  <w:marRight w:val="0"/>
                  <w:marTop w:val="0"/>
                  <w:marBottom w:val="0"/>
                  <w:divBdr>
                    <w:top w:val="none" w:sz="0" w:space="0" w:color="auto"/>
                    <w:left w:val="none" w:sz="0" w:space="0" w:color="auto"/>
                    <w:bottom w:val="none" w:sz="0" w:space="0" w:color="auto"/>
                    <w:right w:val="none" w:sz="0" w:space="0" w:color="auto"/>
                  </w:divBdr>
                  <w:divsChild>
                    <w:div w:id="397021062">
                      <w:marLeft w:val="0"/>
                      <w:marRight w:val="0"/>
                      <w:marTop w:val="0"/>
                      <w:marBottom w:val="0"/>
                      <w:divBdr>
                        <w:top w:val="none" w:sz="0" w:space="0" w:color="auto"/>
                        <w:left w:val="none" w:sz="0" w:space="0" w:color="auto"/>
                        <w:bottom w:val="none" w:sz="0" w:space="0" w:color="auto"/>
                        <w:right w:val="none" w:sz="0" w:space="0" w:color="auto"/>
                      </w:divBdr>
                      <w:divsChild>
                        <w:div w:id="279999164">
                          <w:marLeft w:val="0"/>
                          <w:marRight w:val="120"/>
                          <w:marTop w:val="60"/>
                          <w:marBottom w:val="60"/>
                          <w:divBdr>
                            <w:top w:val="none" w:sz="0" w:space="0" w:color="auto"/>
                            <w:left w:val="none" w:sz="0" w:space="0" w:color="auto"/>
                            <w:bottom w:val="none" w:sz="0" w:space="0" w:color="auto"/>
                            <w:right w:val="none" w:sz="0" w:space="0" w:color="auto"/>
                          </w:divBdr>
                        </w:div>
                        <w:div w:id="1269048419">
                          <w:marLeft w:val="0"/>
                          <w:marRight w:val="120"/>
                          <w:marTop w:val="60"/>
                          <w:marBottom w:val="60"/>
                          <w:divBdr>
                            <w:top w:val="none" w:sz="0" w:space="0" w:color="auto"/>
                            <w:left w:val="none" w:sz="0" w:space="0" w:color="auto"/>
                            <w:bottom w:val="none" w:sz="0" w:space="0" w:color="auto"/>
                            <w:right w:val="none" w:sz="0" w:space="0" w:color="auto"/>
                          </w:divBdr>
                        </w:div>
                        <w:div w:id="148718923">
                          <w:marLeft w:val="0"/>
                          <w:marRight w:val="120"/>
                          <w:marTop w:val="60"/>
                          <w:marBottom w:val="60"/>
                          <w:divBdr>
                            <w:top w:val="none" w:sz="0" w:space="0" w:color="auto"/>
                            <w:left w:val="none" w:sz="0" w:space="0" w:color="auto"/>
                            <w:bottom w:val="none" w:sz="0" w:space="0" w:color="auto"/>
                            <w:right w:val="none" w:sz="0" w:space="0" w:color="auto"/>
                          </w:divBdr>
                        </w:div>
                        <w:div w:id="1776050246">
                          <w:marLeft w:val="0"/>
                          <w:marRight w:val="120"/>
                          <w:marTop w:val="60"/>
                          <w:marBottom w:val="60"/>
                          <w:divBdr>
                            <w:top w:val="none" w:sz="0" w:space="0" w:color="auto"/>
                            <w:left w:val="none" w:sz="0" w:space="0" w:color="auto"/>
                            <w:bottom w:val="none" w:sz="0" w:space="0" w:color="auto"/>
                            <w:right w:val="none" w:sz="0" w:space="0" w:color="auto"/>
                          </w:divBdr>
                        </w:div>
                        <w:div w:id="2105834902">
                          <w:marLeft w:val="0"/>
                          <w:marRight w:val="120"/>
                          <w:marTop w:val="60"/>
                          <w:marBottom w:val="60"/>
                          <w:divBdr>
                            <w:top w:val="none" w:sz="0" w:space="0" w:color="auto"/>
                            <w:left w:val="none" w:sz="0" w:space="0" w:color="auto"/>
                            <w:bottom w:val="none" w:sz="0" w:space="0" w:color="auto"/>
                            <w:right w:val="none" w:sz="0" w:space="0" w:color="auto"/>
                          </w:divBdr>
                        </w:div>
                        <w:div w:id="103699104">
                          <w:marLeft w:val="0"/>
                          <w:marRight w:val="120"/>
                          <w:marTop w:val="60"/>
                          <w:marBottom w:val="60"/>
                          <w:divBdr>
                            <w:top w:val="none" w:sz="0" w:space="0" w:color="auto"/>
                            <w:left w:val="none" w:sz="0" w:space="0" w:color="auto"/>
                            <w:bottom w:val="none" w:sz="0" w:space="0" w:color="auto"/>
                            <w:right w:val="none" w:sz="0" w:space="0" w:color="auto"/>
                          </w:divBdr>
                        </w:div>
                        <w:div w:id="1521970470">
                          <w:marLeft w:val="0"/>
                          <w:marRight w:val="120"/>
                          <w:marTop w:val="60"/>
                          <w:marBottom w:val="60"/>
                          <w:divBdr>
                            <w:top w:val="none" w:sz="0" w:space="0" w:color="auto"/>
                            <w:left w:val="none" w:sz="0" w:space="0" w:color="auto"/>
                            <w:bottom w:val="none" w:sz="0" w:space="0" w:color="auto"/>
                            <w:right w:val="none" w:sz="0" w:space="0" w:color="auto"/>
                          </w:divBdr>
                        </w:div>
                        <w:div w:id="45418617">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00016772">
      <w:bodyDiv w:val="1"/>
      <w:marLeft w:val="0"/>
      <w:marRight w:val="0"/>
      <w:marTop w:val="750"/>
      <w:marBottom w:val="0"/>
      <w:divBdr>
        <w:top w:val="none" w:sz="0" w:space="0" w:color="auto"/>
        <w:left w:val="none" w:sz="0" w:space="0" w:color="auto"/>
        <w:bottom w:val="none" w:sz="0" w:space="0" w:color="auto"/>
        <w:right w:val="none" w:sz="0" w:space="0" w:color="auto"/>
      </w:divBdr>
      <w:divsChild>
        <w:div w:id="1981423359">
          <w:marLeft w:val="0"/>
          <w:marRight w:val="0"/>
          <w:marTop w:val="0"/>
          <w:marBottom w:val="0"/>
          <w:divBdr>
            <w:top w:val="none" w:sz="0" w:space="0" w:color="auto"/>
            <w:left w:val="none" w:sz="0" w:space="0" w:color="auto"/>
            <w:bottom w:val="none" w:sz="0" w:space="0" w:color="auto"/>
            <w:right w:val="none" w:sz="0" w:space="0" w:color="auto"/>
          </w:divBdr>
          <w:divsChild>
            <w:div w:id="842738928">
              <w:marLeft w:val="0"/>
              <w:marRight w:val="0"/>
              <w:marTop w:val="0"/>
              <w:marBottom w:val="0"/>
              <w:divBdr>
                <w:top w:val="none" w:sz="0" w:space="0" w:color="auto"/>
                <w:left w:val="none" w:sz="0" w:space="0" w:color="auto"/>
                <w:bottom w:val="none" w:sz="0" w:space="0" w:color="auto"/>
                <w:right w:val="none" w:sz="0" w:space="0" w:color="auto"/>
              </w:divBdr>
              <w:divsChild>
                <w:div w:id="249239451">
                  <w:marLeft w:val="0"/>
                  <w:marRight w:val="0"/>
                  <w:marTop w:val="0"/>
                  <w:marBottom w:val="0"/>
                  <w:divBdr>
                    <w:top w:val="none" w:sz="0" w:space="0" w:color="auto"/>
                    <w:left w:val="none" w:sz="0" w:space="0" w:color="auto"/>
                    <w:bottom w:val="none" w:sz="0" w:space="0" w:color="auto"/>
                    <w:right w:val="none" w:sz="0" w:space="0" w:color="auto"/>
                  </w:divBdr>
                  <w:divsChild>
                    <w:div w:id="559558656">
                      <w:marLeft w:val="0"/>
                      <w:marRight w:val="0"/>
                      <w:marTop w:val="0"/>
                      <w:marBottom w:val="0"/>
                      <w:divBdr>
                        <w:top w:val="none" w:sz="0" w:space="0" w:color="auto"/>
                        <w:left w:val="none" w:sz="0" w:space="0" w:color="auto"/>
                        <w:bottom w:val="none" w:sz="0" w:space="0" w:color="auto"/>
                        <w:right w:val="none" w:sz="0" w:space="0" w:color="auto"/>
                      </w:divBdr>
                      <w:divsChild>
                        <w:div w:id="1232277219">
                          <w:marLeft w:val="0"/>
                          <w:marRight w:val="120"/>
                          <w:marTop w:val="60"/>
                          <w:marBottom w:val="60"/>
                          <w:divBdr>
                            <w:top w:val="none" w:sz="0" w:space="0" w:color="auto"/>
                            <w:left w:val="none" w:sz="0" w:space="0" w:color="auto"/>
                            <w:bottom w:val="none" w:sz="0" w:space="0" w:color="auto"/>
                            <w:right w:val="none" w:sz="0" w:space="0" w:color="auto"/>
                          </w:divBdr>
                        </w:div>
                        <w:div w:id="528683662">
                          <w:marLeft w:val="0"/>
                          <w:marRight w:val="120"/>
                          <w:marTop w:val="60"/>
                          <w:marBottom w:val="60"/>
                          <w:divBdr>
                            <w:top w:val="none" w:sz="0" w:space="0" w:color="auto"/>
                            <w:left w:val="none" w:sz="0" w:space="0" w:color="auto"/>
                            <w:bottom w:val="none" w:sz="0" w:space="0" w:color="auto"/>
                            <w:right w:val="none" w:sz="0" w:space="0" w:color="auto"/>
                          </w:divBdr>
                        </w:div>
                        <w:div w:id="1689746220">
                          <w:marLeft w:val="0"/>
                          <w:marRight w:val="120"/>
                          <w:marTop w:val="60"/>
                          <w:marBottom w:val="60"/>
                          <w:divBdr>
                            <w:top w:val="none" w:sz="0" w:space="0" w:color="auto"/>
                            <w:left w:val="none" w:sz="0" w:space="0" w:color="auto"/>
                            <w:bottom w:val="none" w:sz="0" w:space="0" w:color="auto"/>
                            <w:right w:val="none" w:sz="0" w:space="0" w:color="auto"/>
                          </w:divBdr>
                        </w:div>
                        <w:div w:id="2132359988">
                          <w:marLeft w:val="0"/>
                          <w:marRight w:val="120"/>
                          <w:marTop w:val="60"/>
                          <w:marBottom w:val="60"/>
                          <w:divBdr>
                            <w:top w:val="none" w:sz="0" w:space="0" w:color="auto"/>
                            <w:left w:val="none" w:sz="0" w:space="0" w:color="auto"/>
                            <w:bottom w:val="none" w:sz="0" w:space="0" w:color="auto"/>
                            <w:right w:val="none" w:sz="0" w:space="0" w:color="auto"/>
                          </w:divBdr>
                        </w:div>
                        <w:div w:id="1692339485">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948898132">
      <w:bodyDiv w:val="1"/>
      <w:marLeft w:val="0"/>
      <w:marRight w:val="0"/>
      <w:marTop w:val="750"/>
      <w:marBottom w:val="0"/>
      <w:divBdr>
        <w:top w:val="none" w:sz="0" w:space="0" w:color="auto"/>
        <w:left w:val="none" w:sz="0" w:space="0" w:color="auto"/>
        <w:bottom w:val="none" w:sz="0" w:space="0" w:color="auto"/>
        <w:right w:val="none" w:sz="0" w:space="0" w:color="auto"/>
      </w:divBdr>
      <w:divsChild>
        <w:div w:id="1232814546">
          <w:marLeft w:val="0"/>
          <w:marRight w:val="0"/>
          <w:marTop w:val="0"/>
          <w:marBottom w:val="0"/>
          <w:divBdr>
            <w:top w:val="none" w:sz="0" w:space="0" w:color="auto"/>
            <w:left w:val="none" w:sz="0" w:space="0" w:color="auto"/>
            <w:bottom w:val="none" w:sz="0" w:space="0" w:color="auto"/>
            <w:right w:val="none" w:sz="0" w:space="0" w:color="auto"/>
          </w:divBdr>
          <w:divsChild>
            <w:div w:id="126050332">
              <w:marLeft w:val="0"/>
              <w:marRight w:val="0"/>
              <w:marTop w:val="0"/>
              <w:marBottom w:val="0"/>
              <w:divBdr>
                <w:top w:val="none" w:sz="0" w:space="0" w:color="auto"/>
                <w:left w:val="none" w:sz="0" w:space="0" w:color="auto"/>
                <w:bottom w:val="none" w:sz="0" w:space="0" w:color="auto"/>
                <w:right w:val="none" w:sz="0" w:space="0" w:color="auto"/>
              </w:divBdr>
              <w:divsChild>
                <w:div w:id="573052943">
                  <w:marLeft w:val="0"/>
                  <w:marRight w:val="0"/>
                  <w:marTop w:val="0"/>
                  <w:marBottom w:val="0"/>
                  <w:divBdr>
                    <w:top w:val="none" w:sz="0" w:space="0" w:color="auto"/>
                    <w:left w:val="none" w:sz="0" w:space="0" w:color="auto"/>
                    <w:bottom w:val="none" w:sz="0" w:space="0" w:color="auto"/>
                    <w:right w:val="none" w:sz="0" w:space="0" w:color="auto"/>
                  </w:divBdr>
                  <w:divsChild>
                    <w:div w:id="1625499501">
                      <w:marLeft w:val="0"/>
                      <w:marRight w:val="0"/>
                      <w:marTop w:val="0"/>
                      <w:marBottom w:val="0"/>
                      <w:divBdr>
                        <w:top w:val="none" w:sz="0" w:space="0" w:color="auto"/>
                        <w:left w:val="none" w:sz="0" w:space="0" w:color="auto"/>
                        <w:bottom w:val="none" w:sz="0" w:space="0" w:color="auto"/>
                        <w:right w:val="none" w:sz="0" w:space="0" w:color="auto"/>
                      </w:divBdr>
                      <w:divsChild>
                        <w:div w:id="323241075">
                          <w:marLeft w:val="0"/>
                          <w:marRight w:val="120"/>
                          <w:marTop w:val="60"/>
                          <w:marBottom w:val="60"/>
                          <w:divBdr>
                            <w:top w:val="none" w:sz="0" w:space="0" w:color="auto"/>
                            <w:left w:val="none" w:sz="0" w:space="0" w:color="auto"/>
                            <w:bottom w:val="none" w:sz="0" w:space="0" w:color="auto"/>
                            <w:right w:val="none" w:sz="0" w:space="0" w:color="auto"/>
                          </w:divBdr>
                        </w:div>
                        <w:div w:id="2093811025">
                          <w:marLeft w:val="0"/>
                          <w:marRight w:val="120"/>
                          <w:marTop w:val="60"/>
                          <w:marBottom w:val="60"/>
                          <w:divBdr>
                            <w:top w:val="none" w:sz="0" w:space="0" w:color="auto"/>
                            <w:left w:val="none" w:sz="0" w:space="0" w:color="auto"/>
                            <w:bottom w:val="none" w:sz="0" w:space="0" w:color="auto"/>
                            <w:right w:val="none" w:sz="0" w:space="0" w:color="auto"/>
                          </w:divBdr>
                        </w:div>
                        <w:div w:id="1819376930">
                          <w:marLeft w:val="0"/>
                          <w:marRight w:val="120"/>
                          <w:marTop w:val="60"/>
                          <w:marBottom w:val="60"/>
                          <w:divBdr>
                            <w:top w:val="none" w:sz="0" w:space="0" w:color="auto"/>
                            <w:left w:val="none" w:sz="0" w:space="0" w:color="auto"/>
                            <w:bottom w:val="none" w:sz="0" w:space="0" w:color="auto"/>
                            <w:right w:val="none" w:sz="0" w:space="0" w:color="auto"/>
                          </w:divBdr>
                        </w:div>
                        <w:div w:id="694617537">
                          <w:marLeft w:val="0"/>
                          <w:marRight w:val="120"/>
                          <w:marTop w:val="60"/>
                          <w:marBottom w:val="60"/>
                          <w:divBdr>
                            <w:top w:val="none" w:sz="0" w:space="0" w:color="auto"/>
                            <w:left w:val="none" w:sz="0" w:space="0" w:color="auto"/>
                            <w:bottom w:val="none" w:sz="0" w:space="0" w:color="auto"/>
                            <w:right w:val="none" w:sz="0" w:space="0" w:color="auto"/>
                          </w:divBdr>
                        </w:div>
                        <w:div w:id="1477911703">
                          <w:marLeft w:val="0"/>
                          <w:marRight w:val="120"/>
                          <w:marTop w:val="60"/>
                          <w:marBottom w:val="60"/>
                          <w:divBdr>
                            <w:top w:val="none" w:sz="0" w:space="0" w:color="auto"/>
                            <w:left w:val="none" w:sz="0" w:space="0" w:color="auto"/>
                            <w:bottom w:val="none" w:sz="0" w:space="0" w:color="auto"/>
                            <w:right w:val="none" w:sz="0" w:space="0" w:color="auto"/>
                          </w:divBdr>
                        </w:div>
                        <w:div w:id="1101686491">
                          <w:marLeft w:val="0"/>
                          <w:marRight w:val="120"/>
                          <w:marTop w:val="60"/>
                          <w:marBottom w:val="60"/>
                          <w:divBdr>
                            <w:top w:val="none" w:sz="0" w:space="0" w:color="auto"/>
                            <w:left w:val="none" w:sz="0" w:space="0" w:color="auto"/>
                            <w:bottom w:val="none" w:sz="0" w:space="0" w:color="auto"/>
                            <w:right w:val="none" w:sz="0" w:space="0" w:color="auto"/>
                          </w:divBdr>
                        </w:div>
                        <w:div w:id="282856702">
                          <w:marLeft w:val="0"/>
                          <w:marRight w:val="120"/>
                          <w:marTop w:val="60"/>
                          <w:marBottom w:val="60"/>
                          <w:divBdr>
                            <w:top w:val="none" w:sz="0" w:space="0" w:color="auto"/>
                            <w:left w:val="none" w:sz="0" w:space="0" w:color="auto"/>
                            <w:bottom w:val="none" w:sz="0" w:space="0" w:color="auto"/>
                            <w:right w:val="none" w:sz="0" w:space="0" w:color="auto"/>
                          </w:divBdr>
                        </w:div>
                        <w:div w:id="1998798184">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10134910">
      <w:bodyDiv w:val="1"/>
      <w:marLeft w:val="0"/>
      <w:marRight w:val="0"/>
      <w:marTop w:val="750"/>
      <w:marBottom w:val="0"/>
      <w:divBdr>
        <w:top w:val="none" w:sz="0" w:space="0" w:color="auto"/>
        <w:left w:val="none" w:sz="0" w:space="0" w:color="auto"/>
        <w:bottom w:val="none" w:sz="0" w:space="0" w:color="auto"/>
        <w:right w:val="none" w:sz="0" w:space="0" w:color="auto"/>
      </w:divBdr>
      <w:divsChild>
        <w:div w:id="909341836">
          <w:marLeft w:val="0"/>
          <w:marRight w:val="0"/>
          <w:marTop w:val="0"/>
          <w:marBottom w:val="0"/>
          <w:divBdr>
            <w:top w:val="none" w:sz="0" w:space="0" w:color="auto"/>
            <w:left w:val="none" w:sz="0" w:space="0" w:color="auto"/>
            <w:bottom w:val="none" w:sz="0" w:space="0" w:color="auto"/>
            <w:right w:val="none" w:sz="0" w:space="0" w:color="auto"/>
          </w:divBdr>
          <w:divsChild>
            <w:div w:id="1450589803">
              <w:marLeft w:val="0"/>
              <w:marRight w:val="0"/>
              <w:marTop w:val="0"/>
              <w:marBottom w:val="0"/>
              <w:divBdr>
                <w:top w:val="none" w:sz="0" w:space="0" w:color="auto"/>
                <w:left w:val="none" w:sz="0" w:space="0" w:color="auto"/>
                <w:bottom w:val="none" w:sz="0" w:space="0" w:color="auto"/>
                <w:right w:val="none" w:sz="0" w:space="0" w:color="auto"/>
              </w:divBdr>
              <w:divsChild>
                <w:div w:id="1915432572">
                  <w:marLeft w:val="0"/>
                  <w:marRight w:val="0"/>
                  <w:marTop w:val="0"/>
                  <w:marBottom w:val="0"/>
                  <w:divBdr>
                    <w:top w:val="none" w:sz="0" w:space="0" w:color="auto"/>
                    <w:left w:val="none" w:sz="0" w:space="0" w:color="auto"/>
                    <w:bottom w:val="none" w:sz="0" w:space="0" w:color="auto"/>
                    <w:right w:val="none" w:sz="0" w:space="0" w:color="auto"/>
                  </w:divBdr>
                  <w:divsChild>
                    <w:div w:id="2041857188">
                      <w:marLeft w:val="0"/>
                      <w:marRight w:val="0"/>
                      <w:marTop w:val="0"/>
                      <w:marBottom w:val="0"/>
                      <w:divBdr>
                        <w:top w:val="none" w:sz="0" w:space="0" w:color="auto"/>
                        <w:left w:val="none" w:sz="0" w:space="0" w:color="auto"/>
                        <w:bottom w:val="none" w:sz="0" w:space="0" w:color="auto"/>
                        <w:right w:val="none" w:sz="0" w:space="0" w:color="auto"/>
                      </w:divBdr>
                      <w:divsChild>
                        <w:div w:id="640692324">
                          <w:marLeft w:val="0"/>
                          <w:marRight w:val="120"/>
                          <w:marTop w:val="60"/>
                          <w:marBottom w:val="60"/>
                          <w:divBdr>
                            <w:top w:val="none" w:sz="0" w:space="0" w:color="auto"/>
                            <w:left w:val="none" w:sz="0" w:space="0" w:color="auto"/>
                            <w:bottom w:val="none" w:sz="0" w:space="0" w:color="auto"/>
                            <w:right w:val="none" w:sz="0" w:space="0" w:color="auto"/>
                          </w:divBdr>
                        </w:div>
                        <w:div w:id="2146773855">
                          <w:marLeft w:val="0"/>
                          <w:marRight w:val="120"/>
                          <w:marTop w:val="60"/>
                          <w:marBottom w:val="60"/>
                          <w:divBdr>
                            <w:top w:val="none" w:sz="0" w:space="0" w:color="auto"/>
                            <w:left w:val="none" w:sz="0" w:space="0" w:color="auto"/>
                            <w:bottom w:val="none" w:sz="0" w:space="0" w:color="auto"/>
                            <w:right w:val="none" w:sz="0" w:space="0" w:color="auto"/>
                          </w:divBdr>
                        </w:div>
                        <w:div w:id="1866946773">
                          <w:marLeft w:val="0"/>
                          <w:marRight w:val="120"/>
                          <w:marTop w:val="60"/>
                          <w:marBottom w:val="60"/>
                          <w:divBdr>
                            <w:top w:val="none" w:sz="0" w:space="0" w:color="auto"/>
                            <w:left w:val="none" w:sz="0" w:space="0" w:color="auto"/>
                            <w:bottom w:val="none" w:sz="0" w:space="0" w:color="auto"/>
                            <w:right w:val="none" w:sz="0" w:space="0" w:color="auto"/>
                          </w:divBdr>
                        </w:div>
                        <w:div w:id="231240807">
                          <w:marLeft w:val="0"/>
                          <w:marRight w:val="120"/>
                          <w:marTop w:val="60"/>
                          <w:marBottom w:val="60"/>
                          <w:divBdr>
                            <w:top w:val="none" w:sz="0" w:space="0" w:color="auto"/>
                            <w:left w:val="none" w:sz="0" w:space="0" w:color="auto"/>
                            <w:bottom w:val="none" w:sz="0" w:space="0" w:color="auto"/>
                            <w:right w:val="none" w:sz="0" w:space="0" w:color="auto"/>
                          </w:divBdr>
                        </w:div>
                        <w:div w:id="885990994">
                          <w:marLeft w:val="0"/>
                          <w:marRight w:val="120"/>
                          <w:marTop w:val="60"/>
                          <w:marBottom w:val="60"/>
                          <w:divBdr>
                            <w:top w:val="none" w:sz="0" w:space="0" w:color="auto"/>
                            <w:left w:val="none" w:sz="0" w:space="0" w:color="auto"/>
                            <w:bottom w:val="none" w:sz="0" w:space="0" w:color="auto"/>
                            <w:right w:val="none" w:sz="0" w:space="0" w:color="auto"/>
                          </w:divBdr>
                        </w:div>
                        <w:div w:id="878592463">
                          <w:marLeft w:val="0"/>
                          <w:marRight w:val="120"/>
                          <w:marTop w:val="60"/>
                          <w:marBottom w:val="60"/>
                          <w:divBdr>
                            <w:top w:val="none" w:sz="0" w:space="0" w:color="auto"/>
                            <w:left w:val="none" w:sz="0" w:space="0" w:color="auto"/>
                            <w:bottom w:val="none" w:sz="0" w:space="0" w:color="auto"/>
                            <w:right w:val="none" w:sz="0" w:space="0" w:color="auto"/>
                          </w:divBdr>
                        </w:div>
                        <w:div w:id="1102649689">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583030007">
      <w:bodyDiv w:val="1"/>
      <w:marLeft w:val="0"/>
      <w:marRight w:val="0"/>
      <w:marTop w:val="750"/>
      <w:marBottom w:val="0"/>
      <w:divBdr>
        <w:top w:val="none" w:sz="0" w:space="0" w:color="auto"/>
        <w:left w:val="none" w:sz="0" w:space="0" w:color="auto"/>
        <w:bottom w:val="none" w:sz="0" w:space="0" w:color="auto"/>
        <w:right w:val="none" w:sz="0" w:space="0" w:color="auto"/>
      </w:divBdr>
      <w:divsChild>
        <w:div w:id="1751149274">
          <w:marLeft w:val="0"/>
          <w:marRight w:val="0"/>
          <w:marTop w:val="0"/>
          <w:marBottom w:val="0"/>
          <w:divBdr>
            <w:top w:val="none" w:sz="0" w:space="0" w:color="auto"/>
            <w:left w:val="none" w:sz="0" w:space="0" w:color="auto"/>
            <w:bottom w:val="none" w:sz="0" w:space="0" w:color="auto"/>
            <w:right w:val="none" w:sz="0" w:space="0" w:color="auto"/>
          </w:divBdr>
          <w:divsChild>
            <w:div w:id="79984931">
              <w:marLeft w:val="0"/>
              <w:marRight w:val="0"/>
              <w:marTop w:val="0"/>
              <w:marBottom w:val="0"/>
              <w:divBdr>
                <w:top w:val="none" w:sz="0" w:space="0" w:color="auto"/>
                <w:left w:val="none" w:sz="0" w:space="0" w:color="auto"/>
                <w:bottom w:val="none" w:sz="0" w:space="0" w:color="auto"/>
                <w:right w:val="none" w:sz="0" w:space="0" w:color="auto"/>
              </w:divBdr>
              <w:divsChild>
                <w:div w:id="976373058">
                  <w:marLeft w:val="0"/>
                  <w:marRight w:val="0"/>
                  <w:marTop w:val="0"/>
                  <w:marBottom w:val="0"/>
                  <w:divBdr>
                    <w:top w:val="none" w:sz="0" w:space="0" w:color="auto"/>
                    <w:left w:val="none" w:sz="0" w:space="0" w:color="auto"/>
                    <w:bottom w:val="none" w:sz="0" w:space="0" w:color="auto"/>
                    <w:right w:val="none" w:sz="0" w:space="0" w:color="auto"/>
                  </w:divBdr>
                  <w:divsChild>
                    <w:div w:id="1744373075">
                      <w:marLeft w:val="0"/>
                      <w:marRight w:val="0"/>
                      <w:marTop w:val="0"/>
                      <w:marBottom w:val="0"/>
                      <w:divBdr>
                        <w:top w:val="none" w:sz="0" w:space="0" w:color="auto"/>
                        <w:left w:val="none" w:sz="0" w:space="0" w:color="auto"/>
                        <w:bottom w:val="none" w:sz="0" w:space="0" w:color="auto"/>
                        <w:right w:val="none" w:sz="0" w:space="0" w:color="auto"/>
                      </w:divBdr>
                      <w:divsChild>
                        <w:div w:id="1297950584">
                          <w:marLeft w:val="0"/>
                          <w:marRight w:val="120"/>
                          <w:marTop w:val="60"/>
                          <w:marBottom w:val="60"/>
                          <w:divBdr>
                            <w:top w:val="none" w:sz="0" w:space="0" w:color="auto"/>
                            <w:left w:val="none" w:sz="0" w:space="0" w:color="auto"/>
                            <w:bottom w:val="none" w:sz="0" w:space="0" w:color="auto"/>
                            <w:right w:val="none" w:sz="0" w:space="0" w:color="auto"/>
                          </w:divBdr>
                        </w:div>
                        <w:div w:id="1277322974">
                          <w:marLeft w:val="0"/>
                          <w:marRight w:val="120"/>
                          <w:marTop w:val="60"/>
                          <w:marBottom w:val="60"/>
                          <w:divBdr>
                            <w:top w:val="none" w:sz="0" w:space="0" w:color="auto"/>
                            <w:left w:val="none" w:sz="0" w:space="0" w:color="auto"/>
                            <w:bottom w:val="none" w:sz="0" w:space="0" w:color="auto"/>
                            <w:right w:val="none" w:sz="0" w:space="0" w:color="auto"/>
                          </w:divBdr>
                        </w:div>
                        <w:div w:id="1766225748">
                          <w:marLeft w:val="0"/>
                          <w:marRight w:val="120"/>
                          <w:marTop w:val="60"/>
                          <w:marBottom w:val="60"/>
                          <w:divBdr>
                            <w:top w:val="none" w:sz="0" w:space="0" w:color="auto"/>
                            <w:left w:val="none" w:sz="0" w:space="0" w:color="auto"/>
                            <w:bottom w:val="none" w:sz="0" w:space="0" w:color="auto"/>
                            <w:right w:val="none" w:sz="0" w:space="0" w:color="auto"/>
                          </w:divBdr>
                        </w:div>
                        <w:div w:id="1781484742">
                          <w:marLeft w:val="0"/>
                          <w:marRight w:val="120"/>
                          <w:marTop w:val="60"/>
                          <w:marBottom w:val="60"/>
                          <w:divBdr>
                            <w:top w:val="none" w:sz="0" w:space="0" w:color="auto"/>
                            <w:left w:val="none" w:sz="0" w:space="0" w:color="auto"/>
                            <w:bottom w:val="none" w:sz="0" w:space="0" w:color="auto"/>
                            <w:right w:val="none" w:sz="0" w:space="0" w:color="auto"/>
                          </w:divBdr>
                        </w:div>
                        <w:div w:id="1626276410">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98177034">
      <w:bodyDiv w:val="1"/>
      <w:marLeft w:val="0"/>
      <w:marRight w:val="0"/>
      <w:marTop w:val="750"/>
      <w:marBottom w:val="0"/>
      <w:divBdr>
        <w:top w:val="none" w:sz="0" w:space="0" w:color="auto"/>
        <w:left w:val="none" w:sz="0" w:space="0" w:color="auto"/>
        <w:bottom w:val="none" w:sz="0" w:space="0" w:color="auto"/>
        <w:right w:val="none" w:sz="0" w:space="0" w:color="auto"/>
      </w:divBdr>
      <w:divsChild>
        <w:div w:id="1128931963">
          <w:marLeft w:val="0"/>
          <w:marRight w:val="0"/>
          <w:marTop w:val="0"/>
          <w:marBottom w:val="0"/>
          <w:divBdr>
            <w:top w:val="none" w:sz="0" w:space="0" w:color="auto"/>
            <w:left w:val="none" w:sz="0" w:space="0" w:color="auto"/>
            <w:bottom w:val="none" w:sz="0" w:space="0" w:color="auto"/>
            <w:right w:val="none" w:sz="0" w:space="0" w:color="auto"/>
          </w:divBdr>
          <w:divsChild>
            <w:div w:id="914701301">
              <w:marLeft w:val="0"/>
              <w:marRight w:val="0"/>
              <w:marTop w:val="0"/>
              <w:marBottom w:val="0"/>
              <w:divBdr>
                <w:top w:val="none" w:sz="0" w:space="0" w:color="auto"/>
                <w:left w:val="none" w:sz="0" w:space="0" w:color="auto"/>
                <w:bottom w:val="none" w:sz="0" w:space="0" w:color="auto"/>
                <w:right w:val="none" w:sz="0" w:space="0" w:color="auto"/>
              </w:divBdr>
              <w:divsChild>
                <w:div w:id="317730037">
                  <w:marLeft w:val="0"/>
                  <w:marRight w:val="0"/>
                  <w:marTop w:val="0"/>
                  <w:marBottom w:val="0"/>
                  <w:divBdr>
                    <w:top w:val="none" w:sz="0" w:space="0" w:color="auto"/>
                    <w:left w:val="none" w:sz="0" w:space="0" w:color="auto"/>
                    <w:bottom w:val="none" w:sz="0" w:space="0" w:color="auto"/>
                    <w:right w:val="none" w:sz="0" w:space="0" w:color="auto"/>
                  </w:divBdr>
                  <w:divsChild>
                    <w:div w:id="1887180692">
                      <w:marLeft w:val="0"/>
                      <w:marRight w:val="0"/>
                      <w:marTop w:val="0"/>
                      <w:marBottom w:val="0"/>
                      <w:divBdr>
                        <w:top w:val="none" w:sz="0" w:space="0" w:color="auto"/>
                        <w:left w:val="none" w:sz="0" w:space="0" w:color="auto"/>
                        <w:bottom w:val="none" w:sz="0" w:space="0" w:color="auto"/>
                        <w:right w:val="none" w:sz="0" w:space="0" w:color="auto"/>
                      </w:divBdr>
                      <w:divsChild>
                        <w:div w:id="2115587690">
                          <w:marLeft w:val="0"/>
                          <w:marRight w:val="120"/>
                          <w:marTop w:val="60"/>
                          <w:marBottom w:val="60"/>
                          <w:divBdr>
                            <w:top w:val="none" w:sz="0" w:space="0" w:color="auto"/>
                            <w:left w:val="none" w:sz="0" w:space="0" w:color="auto"/>
                            <w:bottom w:val="none" w:sz="0" w:space="0" w:color="auto"/>
                            <w:right w:val="none" w:sz="0" w:space="0" w:color="auto"/>
                          </w:divBdr>
                        </w:div>
                        <w:div w:id="1245992593">
                          <w:marLeft w:val="0"/>
                          <w:marRight w:val="120"/>
                          <w:marTop w:val="60"/>
                          <w:marBottom w:val="60"/>
                          <w:divBdr>
                            <w:top w:val="none" w:sz="0" w:space="0" w:color="auto"/>
                            <w:left w:val="none" w:sz="0" w:space="0" w:color="auto"/>
                            <w:bottom w:val="none" w:sz="0" w:space="0" w:color="auto"/>
                            <w:right w:val="none" w:sz="0" w:space="0" w:color="auto"/>
                          </w:divBdr>
                        </w:div>
                        <w:div w:id="600916796">
                          <w:marLeft w:val="0"/>
                          <w:marRight w:val="120"/>
                          <w:marTop w:val="60"/>
                          <w:marBottom w:val="60"/>
                          <w:divBdr>
                            <w:top w:val="none" w:sz="0" w:space="0" w:color="auto"/>
                            <w:left w:val="none" w:sz="0" w:space="0" w:color="auto"/>
                            <w:bottom w:val="none" w:sz="0" w:space="0" w:color="auto"/>
                            <w:right w:val="none" w:sz="0" w:space="0" w:color="auto"/>
                          </w:divBdr>
                        </w:div>
                        <w:div w:id="1929145435">
                          <w:marLeft w:val="0"/>
                          <w:marRight w:val="120"/>
                          <w:marTop w:val="60"/>
                          <w:marBottom w:val="60"/>
                          <w:divBdr>
                            <w:top w:val="none" w:sz="0" w:space="0" w:color="auto"/>
                            <w:left w:val="none" w:sz="0" w:space="0" w:color="auto"/>
                            <w:bottom w:val="none" w:sz="0" w:space="0" w:color="auto"/>
                            <w:right w:val="none" w:sz="0" w:space="0" w:color="auto"/>
                          </w:divBdr>
                        </w:div>
                        <w:div w:id="2067798016">
                          <w:marLeft w:val="0"/>
                          <w:marRight w:val="120"/>
                          <w:marTop w:val="60"/>
                          <w:marBottom w:val="60"/>
                          <w:divBdr>
                            <w:top w:val="none" w:sz="0" w:space="0" w:color="auto"/>
                            <w:left w:val="none" w:sz="0" w:space="0" w:color="auto"/>
                            <w:bottom w:val="none" w:sz="0" w:space="0" w:color="auto"/>
                            <w:right w:val="none" w:sz="0" w:space="0" w:color="auto"/>
                          </w:divBdr>
                        </w:div>
                        <w:div w:id="1175535319">
                          <w:marLeft w:val="0"/>
                          <w:marRight w:val="120"/>
                          <w:marTop w:val="60"/>
                          <w:marBottom w:val="60"/>
                          <w:divBdr>
                            <w:top w:val="none" w:sz="0" w:space="0" w:color="auto"/>
                            <w:left w:val="none" w:sz="0" w:space="0" w:color="auto"/>
                            <w:bottom w:val="none" w:sz="0" w:space="0" w:color="auto"/>
                            <w:right w:val="none" w:sz="0" w:space="0" w:color="auto"/>
                          </w:divBdr>
                        </w:div>
                        <w:div w:id="1784760870">
                          <w:marLeft w:val="0"/>
                          <w:marRight w:val="120"/>
                          <w:marTop w:val="60"/>
                          <w:marBottom w:val="60"/>
                          <w:divBdr>
                            <w:top w:val="none" w:sz="0" w:space="0" w:color="auto"/>
                            <w:left w:val="none" w:sz="0" w:space="0" w:color="auto"/>
                            <w:bottom w:val="none" w:sz="0" w:space="0" w:color="auto"/>
                            <w:right w:val="none" w:sz="0" w:space="0" w:color="auto"/>
                          </w:divBdr>
                        </w:div>
                        <w:div w:id="1002396207">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11713360">
      <w:bodyDiv w:val="1"/>
      <w:marLeft w:val="0"/>
      <w:marRight w:val="0"/>
      <w:marTop w:val="750"/>
      <w:marBottom w:val="0"/>
      <w:divBdr>
        <w:top w:val="none" w:sz="0" w:space="0" w:color="auto"/>
        <w:left w:val="none" w:sz="0" w:space="0" w:color="auto"/>
        <w:bottom w:val="none" w:sz="0" w:space="0" w:color="auto"/>
        <w:right w:val="none" w:sz="0" w:space="0" w:color="auto"/>
      </w:divBdr>
      <w:divsChild>
        <w:div w:id="1306154750">
          <w:marLeft w:val="0"/>
          <w:marRight w:val="0"/>
          <w:marTop w:val="0"/>
          <w:marBottom w:val="0"/>
          <w:divBdr>
            <w:top w:val="none" w:sz="0" w:space="0" w:color="auto"/>
            <w:left w:val="none" w:sz="0" w:space="0" w:color="auto"/>
            <w:bottom w:val="none" w:sz="0" w:space="0" w:color="auto"/>
            <w:right w:val="none" w:sz="0" w:space="0" w:color="auto"/>
          </w:divBdr>
          <w:divsChild>
            <w:div w:id="1032994799">
              <w:marLeft w:val="0"/>
              <w:marRight w:val="0"/>
              <w:marTop w:val="0"/>
              <w:marBottom w:val="0"/>
              <w:divBdr>
                <w:top w:val="none" w:sz="0" w:space="0" w:color="auto"/>
                <w:left w:val="none" w:sz="0" w:space="0" w:color="auto"/>
                <w:bottom w:val="none" w:sz="0" w:space="0" w:color="auto"/>
                <w:right w:val="none" w:sz="0" w:space="0" w:color="auto"/>
              </w:divBdr>
              <w:divsChild>
                <w:div w:id="1226791797">
                  <w:marLeft w:val="0"/>
                  <w:marRight w:val="0"/>
                  <w:marTop w:val="0"/>
                  <w:marBottom w:val="0"/>
                  <w:divBdr>
                    <w:top w:val="none" w:sz="0" w:space="0" w:color="auto"/>
                    <w:left w:val="none" w:sz="0" w:space="0" w:color="auto"/>
                    <w:bottom w:val="none" w:sz="0" w:space="0" w:color="auto"/>
                    <w:right w:val="none" w:sz="0" w:space="0" w:color="auto"/>
                  </w:divBdr>
                  <w:divsChild>
                    <w:div w:id="1541550125">
                      <w:marLeft w:val="0"/>
                      <w:marRight w:val="0"/>
                      <w:marTop w:val="0"/>
                      <w:marBottom w:val="0"/>
                      <w:divBdr>
                        <w:top w:val="none" w:sz="0" w:space="0" w:color="auto"/>
                        <w:left w:val="none" w:sz="0" w:space="0" w:color="auto"/>
                        <w:bottom w:val="none" w:sz="0" w:space="0" w:color="auto"/>
                        <w:right w:val="none" w:sz="0" w:space="0" w:color="auto"/>
                      </w:divBdr>
                      <w:divsChild>
                        <w:div w:id="1379281180">
                          <w:marLeft w:val="0"/>
                          <w:marRight w:val="120"/>
                          <w:marTop w:val="60"/>
                          <w:marBottom w:val="60"/>
                          <w:divBdr>
                            <w:top w:val="none" w:sz="0" w:space="0" w:color="auto"/>
                            <w:left w:val="none" w:sz="0" w:space="0" w:color="auto"/>
                            <w:bottom w:val="none" w:sz="0" w:space="0" w:color="auto"/>
                            <w:right w:val="none" w:sz="0" w:space="0" w:color="auto"/>
                          </w:divBdr>
                        </w:div>
                        <w:div w:id="883491227">
                          <w:marLeft w:val="0"/>
                          <w:marRight w:val="120"/>
                          <w:marTop w:val="60"/>
                          <w:marBottom w:val="60"/>
                          <w:divBdr>
                            <w:top w:val="none" w:sz="0" w:space="0" w:color="auto"/>
                            <w:left w:val="none" w:sz="0" w:space="0" w:color="auto"/>
                            <w:bottom w:val="none" w:sz="0" w:space="0" w:color="auto"/>
                            <w:right w:val="none" w:sz="0" w:space="0" w:color="auto"/>
                          </w:divBdr>
                        </w:div>
                        <w:div w:id="825588183">
                          <w:marLeft w:val="0"/>
                          <w:marRight w:val="120"/>
                          <w:marTop w:val="60"/>
                          <w:marBottom w:val="60"/>
                          <w:divBdr>
                            <w:top w:val="none" w:sz="0" w:space="0" w:color="auto"/>
                            <w:left w:val="none" w:sz="0" w:space="0" w:color="auto"/>
                            <w:bottom w:val="none" w:sz="0" w:space="0" w:color="auto"/>
                            <w:right w:val="none" w:sz="0" w:space="0" w:color="auto"/>
                          </w:divBdr>
                        </w:div>
                        <w:div w:id="1575889620">
                          <w:marLeft w:val="0"/>
                          <w:marRight w:val="120"/>
                          <w:marTop w:val="60"/>
                          <w:marBottom w:val="60"/>
                          <w:divBdr>
                            <w:top w:val="none" w:sz="0" w:space="0" w:color="auto"/>
                            <w:left w:val="none" w:sz="0" w:space="0" w:color="auto"/>
                            <w:bottom w:val="none" w:sz="0" w:space="0" w:color="auto"/>
                            <w:right w:val="none" w:sz="0" w:space="0" w:color="auto"/>
                          </w:divBdr>
                        </w:div>
                        <w:div w:id="541868849">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142461284">
      <w:bodyDiv w:val="1"/>
      <w:marLeft w:val="0"/>
      <w:marRight w:val="0"/>
      <w:marTop w:val="750"/>
      <w:marBottom w:val="0"/>
      <w:divBdr>
        <w:top w:val="none" w:sz="0" w:space="0" w:color="auto"/>
        <w:left w:val="none" w:sz="0" w:space="0" w:color="auto"/>
        <w:bottom w:val="none" w:sz="0" w:space="0" w:color="auto"/>
        <w:right w:val="none" w:sz="0" w:space="0" w:color="auto"/>
      </w:divBdr>
      <w:divsChild>
        <w:div w:id="391999759">
          <w:marLeft w:val="0"/>
          <w:marRight w:val="0"/>
          <w:marTop w:val="0"/>
          <w:marBottom w:val="0"/>
          <w:divBdr>
            <w:top w:val="none" w:sz="0" w:space="0" w:color="auto"/>
            <w:left w:val="none" w:sz="0" w:space="0" w:color="auto"/>
            <w:bottom w:val="none" w:sz="0" w:space="0" w:color="auto"/>
            <w:right w:val="none" w:sz="0" w:space="0" w:color="auto"/>
          </w:divBdr>
          <w:divsChild>
            <w:div w:id="1331104119">
              <w:marLeft w:val="0"/>
              <w:marRight w:val="0"/>
              <w:marTop w:val="0"/>
              <w:marBottom w:val="0"/>
              <w:divBdr>
                <w:top w:val="none" w:sz="0" w:space="0" w:color="auto"/>
                <w:left w:val="none" w:sz="0" w:space="0" w:color="auto"/>
                <w:bottom w:val="none" w:sz="0" w:space="0" w:color="auto"/>
                <w:right w:val="none" w:sz="0" w:space="0" w:color="auto"/>
              </w:divBdr>
              <w:divsChild>
                <w:div w:id="987974079">
                  <w:marLeft w:val="0"/>
                  <w:marRight w:val="0"/>
                  <w:marTop w:val="0"/>
                  <w:marBottom w:val="0"/>
                  <w:divBdr>
                    <w:top w:val="none" w:sz="0" w:space="0" w:color="auto"/>
                    <w:left w:val="none" w:sz="0" w:space="0" w:color="auto"/>
                    <w:bottom w:val="none" w:sz="0" w:space="0" w:color="auto"/>
                    <w:right w:val="none" w:sz="0" w:space="0" w:color="auto"/>
                  </w:divBdr>
                  <w:divsChild>
                    <w:div w:id="13368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 NYCOA</dc:creator>
  <cp:keywords/>
  <dc:description/>
  <cp:lastModifiedBy>Treasurer NYCOA</cp:lastModifiedBy>
  <cp:revision>2</cp:revision>
  <dcterms:created xsi:type="dcterms:W3CDTF">2016-11-04T10:37:00Z</dcterms:created>
  <dcterms:modified xsi:type="dcterms:W3CDTF">2016-11-04T10:37:00Z</dcterms:modified>
</cp:coreProperties>
</file>